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2CE51" w14:textId="77777777" w:rsidR="00EA48CF" w:rsidRDefault="001C5307">
      <w:r>
        <w:t>Is it a lever or not?</w:t>
      </w:r>
    </w:p>
    <w:p w14:paraId="1BD1DB23" w14:textId="77777777" w:rsidR="001C5307" w:rsidRDefault="001C5307"/>
    <w:p w14:paraId="5CD07BCB" w14:textId="77777777" w:rsidR="001C5307" w:rsidRDefault="001C5307"/>
    <w:p w14:paraId="452A0FC9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Use think-pair-share to get all kids involved in discussion</w:t>
      </w:r>
    </w:p>
    <w:p w14:paraId="79AC6137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Use portable white boards for quick formative assessment</w:t>
      </w:r>
    </w:p>
    <w:p w14:paraId="651A7AF5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Implement Writer’s Workshop</w:t>
      </w:r>
    </w:p>
    <w:p w14:paraId="43EBEC22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 xml:space="preserve">Stop calling on kids with hands raised </w:t>
      </w:r>
    </w:p>
    <w:p w14:paraId="4CCEBA1B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Put desks in groups of 4-5</w:t>
      </w:r>
    </w:p>
    <w:p w14:paraId="31C66AE9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Give precise feedback to students</w:t>
      </w:r>
    </w:p>
    <w:p w14:paraId="240042F7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Give students a purpose for watching a video connected to the learning outcome</w:t>
      </w:r>
    </w:p>
    <w:p w14:paraId="3915BACC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Use appropriate academic vocabulary</w:t>
      </w:r>
      <w:bookmarkStart w:id="0" w:name="_GoBack"/>
      <w:bookmarkEnd w:id="0"/>
    </w:p>
    <w:p w14:paraId="11ABFF60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Teach reading effectively</w:t>
      </w:r>
    </w:p>
    <w:p w14:paraId="0E70C27F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Build relationships with kids</w:t>
      </w:r>
    </w:p>
    <w:p w14:paraId="16E23398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When redirecting, scan the room and pause for compliance</w:t>
      </w:r>
    </w:p>
    <w:p w14:paraId="7EE1FD32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In guided reading, stop the student with a quick nonverbal and use of your prompts from the K-4 MSP stems</w:t>
      </w:r>
    </w:p>
    <w:p w14:paraId="3EBB6319" w14:textId="77777777" w:rsidR="001C5307" w:rsidRDefault="001C5307" w:rsidP="001C5307">
      <w:pPr>
        <w:pStyle w:val="ListParagraph"/>
        <w:numPr>
          <w:ilvl w:val="0"/>
          <w:numId w:val="1"/>
        </w:numPr>
      </w:pPr>
      <w:r>
        <w:t>Demonstrate cultural sensitivity</w:t>
      </w:r>
    </w:p>
    <w:p w14:paraId="35D57A58" w14:textId="77777777" w:rsidR="001C5307" w:rsidRDefault="001C5307" w:rsidP="001C5307">
      <w:pPr>
        <w:pStyle w:val="ListParagraph"/>
      </w:pPr>
    </w:p>
    <w:sectPr w:rsidR="001C5307" w:rsidSect="00EA48C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22CFD"/>
    <w:multiLevelType w:val="hybridMultilevel"/>
    <w:tmpl w:val="23002E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44"/>
    <w:rsid w:val="001C5307"/>
    <w:rsid w:val="009B5B44"/>
    <w:rsid w:val="00EA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3A0A8A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3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3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95</Words>
  <Characters>543</Characters>
  <Application>Microsoft Macintosh Word</Application>
  <DocSecurity>0</DocSecurity>
  <Lines>4</Lines>
  <Paragraphs>1</Paragraphs>
  <ScaleCrop>false</ScaleCrop>
  <Company>psesd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psesd</dc:creator>
  <cp:keywords/>
  <dc:description/>
  <cp:lastModifiedBy>psesd</cp:lastModifiedBy>
  <cp:revision>2</cp:revision>
  <dcterms:created xsi:type="dcterms:W3CDTF">2014-02-03T21:52:00Z</dcterms:created>
  <dcterms:modified xsi:type="dcterms:W3CDTF">2014-02-03T22:03:00Z</dcterms:modified>
</cp:coreProperties>
</file>